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7A" w:rsidRDefault="001D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Středa</w:t>
      </w:r>
    </w:p>
    <w:p w:rsidR="009D5113" w:rsidRDefault="009D5113"/>
    <w:p w:rsidR="00350313" w:rsidRPr="00350313" w:rsidRDefault="00350313">
      <w:pPr>
        <w:rPr>
          <w:b/>
        </w:rPr>
      </w:pPr>
      <w:r>
        <w:t xml:space="preserve">Motivační ranní cvičení </w:t>
      </w:r>
      <w:r>
        <w:rPr>
          <w:b/>
        </w:rPr>
        <w:t>„Semafor“</w:t>
      </w:r>
    </w:p>
    <w:p w:rsidR="009D5113" w:rsidRDefault="009D5113">
      <w:pPr>
        <w:rPr>
          <w:b/>
        </w:rPr>
      </w:pPr>
    </w:p>
    <w:p w:rsidR="00350313" w:rsidRDefault="00350313">
      <w:r>
        <w:rPr>
          <w:b/>
        </w:rPr>
        <w:t xml:space="preserve">Pan semafor u kraje, rozhlíží se do kraje. </w:t>
      </w:r>
      <w:r>
        <w:t>/z rukou dalekohled, rozhlížíme se/</w:t>
      </w:r>
    </w:p>
    <w:p w:rsidR="003D534A" w:rsidRDefault="003D534A">
      <w:r w:rsidRPr="009D5113">
        <w:rPr>
          <w:b/>
        </w:rPr>
        <w:t>I když prší i když leje, rozhlíží se, co se děje.</w:t>
      </w:r>
      <w:r>
        <w:t xml:space="preserve"> /rozhlíží se okolo/</w:t>
      </w:r>
    </w:p>
    <w:p w:rsidR="003D534A" w:rsidRDefault="003D534A">
      <w:r w:rsidRPr="009D5113">
        <w:rPr>
          <w:b/>
        </w:rPr>
        <w:t>Dává pozor veliký, na kabátě 3 barevné knoflíky.</w:t>
      </w:r>
      <w:r>
        <w:t xml:space="preserve"> /rukou naznačíme na kabátu 3 knoflíky/</w:t>
      </w:r>
    </w:p>
    <w:p w:rsidR="003D534A" w:rsidRDefault="003D534A">
      <w:r w:rsidRPr="009D5113">
        <w:rPr>
          <w:b/>
        </w:rPr>
        <w:t>Sotva blikne červená, roztahuje ramena.</w:t>
      </w:r>
      <w:r>
        <w:t xml:space="preserve"> /jako panáček na semaforu/</w:t>
      </w:r>
    </w:p>
    <w:p w:rsidR="003D534A" w:rsidRDefault="003D534A">
      <w:r w:rsidRPr="009D5113">
        <w:rPr>
          <w:b/>
        </w:rPr>
        <w:t xml:space="preserve">Říká: „Pozor! Musíš stát! Do silnice nevbíhat!“ </w:t>
      </w:r>
      <w:r>
        <w:t>/vztyčíme prst a hrozíme/</w:t>
      </w:r>
    </w:p>
    <w:p w:rsidR="003D534A" w:rsidRDefault="009D5113">
      <w:r w:rsidRPr="009D5113">
        <w:rPr>
          <w:b/>
        </w:rPr>
        <w:t>Žlutý knoflík kabátu, blikne autu ke startu.</w:t>
      </w:r>
      <w:r>
        <w:t xml:space="preserve"> /z pěsti otevřeme dlaň, tak blikneme/</w:t>
      </w:r>
    </w:p>
    <w:p w:rsidR="009D5113" w:rsidRDefault="009D5113">
      <w:r w:rsidRPr="009D5113">
        <w:rPr>
          <w:b/>
        </w:rPr>
        <w:t>Všichni známe semaforu knoflíčky,</w:t>
      </w:r>
      <w:r>
        <w:t xml:space="preserve"> /naznačíme chůzi/</w:t>
      </w:r>
    </w:p>
    <w:p w:rsidR="009D5113" w:rsidRDefault="009D5113">
      <w:r w:rsidRPr="009D5113">
        <w:rPr>
          <w:b/>
        </w:rPr>
        <w:t>zelená dá do pohybu auta, kluky, holčičky.</w:t>
      </w:r>
      <w:r>
        <w:t xml:space="preserve"> /naznačíme chůzi/</w:t>
      </w:r>
    </w:p>
    <w:p w:rsidR="00350313" w:rsidRPr="00350313" w:rsidRDefault="00350313"/>
    <w:p w:rsidR="00350313" w:rsidRDefault="00350313"/>
    <w:p w:rsidR="00886854" w:rsidRPr="00305E05" w:rsidRDefault="00E36266">
      <w:pPr>
        <w:rPr>
          <w:b/>
        </w:rPr>
      </w:pPr>
      <w:r w:rsidRPr="00305E05">
        <w:rPr>
          <w:b/>
        </w:rPr>
        <w:t>Komunitní kruh:</w:t>
      </w:r>
    </w:p>
    <w:p w:rsidR="00E36266" w:rsidRDefault="00E36266">
      <w:proofErr w:type="gramStart"/>
      <w:r>
        <w:t>1.Opakování</w:t>
      </w:r>
      <w:proofErr w:type="gramEnd"/>
      <w:r>
        <w:t xml:space="preserve"> básničky ze cvičení</w:t>
      </w:r>
      <w:r w:rsidR="00D32BD3">
        <w:t xml:space="preserve"> „Semafor“</w:t>
      </w:r>
    </w:p>
    <w:p w:rsidR="00350313" w:rsidRDefault="009C7BD0">
      <w:proofErr w:type="gramStart"/>
      <w:r>
        <w:t>2.Připomenutí</w:t>
      </w:r>
      <w:proofErr w:type="gramEnd"/>
      <w:r>
        <w:t xml:space="preserve"> pravidel</w:t>
      </w:r>
      <w:r w:rsidR="00350313">
        <w:t xml:space="preserve"> silničního provozu</w:t>
      </w:r>
      <w:r w:rsidR="00305E05">
        <w:t xml:space="preserve"> – ochranné pomůcky, bezpečnost na přechodech</w:t>
      </w:r>
    </w:p>
    <w:p w:rsidR="00350313" w:rsidRDefault="00350313">
      <w:proofErr w:type="gramStart"/>
      <w:r>
        <w:t>3.</w:t>
      </w:r>
      <w:r w:rsidR="001038B1">
        <w:t>Nová</w:t>
      </w:r>
      <w:proofErr w:type="gramEnd"/>
      <w:r w:rsidR="001038B1">
        <w:t xml:space="preserve"> říkanka s pohybem </w:t>
      </w:r>
      <w:r w:rsidRPr="00305E05">
        <w:rPr>
          <w:b/>
        </w:rPr>
        <w:t>„Semafor“</w:t>
      </w:r>
      <w:r w:rsidR="001038B1">
        <w:t>, připravit si tři kostičky/pastelky atd../ – červenou, oranžovou, zelenou, jako na semaforu</w:t>
      </w:r>
      <w:r w:rsidR="009D5113">
        <w:t>. Děti reagují pohybem na barvy. Procvičení postřehu a pozornosti.</w:t>
      </w:r>
    </w:p>
    <w:p w:rsidR="001038B1" w:rsidRDefault="001038B1" w:rsidP="00350313">
      <w:pPr>
        <w:rPr>
          <w:b/>
        </w:rPr>
      </w:pPr>
    </w:p>
    <w:p w:rsidR="00350313" w:rsidRPr="00350313" w:rsidRDefault="00350313" w:rsidP="00350313">
      <w:r w:rsidRPr="00350313">
        <w:rPr>
          <w:b/>
        </w:rPr>
        <w:t xml:space="preserve">Pokud svítí červená, </w:t>
      </w:r>
      <w:r w:rsidRPr="00350313">
        <w:t>/</w:t>
      </w:r>
      <w:r w:rsidR="001038B1">
        <w:t>ukazovat na červenou barvu</w:t>
      </w:r>
      <w:r w:rsidRPr="00350313">
        <w:t>/</w:t>
      </w:r>
    </w:p>
    <w:p w:rsidR="00350313" w:rsidRPr="00886854" w:rsidRDefault="00350313" w:rsidP="00350313">
      <w:r>
        <w:rPr>
          <w:b/>
        </w:rPr>
        <w:t xml:space="preserve">zastavit to znamená. </w:t>
      </w:r>
      <w:r w:rsidR="001038B1">
        <w:t>/stát</w:t>
      </w:r>
      <w:r>
        <w:t>/</w:t>
      </w:r>
    </w:p>
    <w:p w:rsidR="00350313" w:rsidRPr="00886854" w:rsidRDefault="00350313" w:rsidP="00350313">
      <w:r>
        <w:rPr>
          <w:b/>
        </w:rPr>
        <w:t xml:space="preserve">Oranžová připravit, </w:t>
      </w:r>
      <w:r>
        <w:t>/u</w:t>
      </w:r>
      <w:r w:rsidR="001038B1">
        <w:t>kazovat na oranžovou barvu</w:t>
      </w:r>
      <w:r>
        <w:t>/</w:t>
      </w:r>
    </w:p>
    <w:p w:rsidR="00350313" w:rsidRPr="00886854" w:rsidRDefault="00350313" w:rsidP="00350313">
      <w:r>
        <w:rPr>
          <w:b/>
        </w:rPr>
        <w:t xml:space="preserve">Auta motor nažhavit. </w:t>
      </w:r>
      <w:r>
        <w:t>/stát, vrčet jako auto/</w:t>
      </w:r>
    </w:p>
    <w:p w:rsidR="00350313" w:rsidRPr="00886854" w:rsidRDefault="00350313" w:rsidP="00350313">
      <w:r>
        <w:rPr>
          <w:b/>
        </w:rPr>
        <w:t xml:space="preserve">A zelená barvička, </w:t>
      </w:r>
      <w:r>
        <w:t>/ukazovat na zelenou/</w:t>
      </w:r>
    </w:p>
    <w:p w:rsidR="00350313" w:rsidRDefault="00350313" w:rsidP="00350313">
      <w:r>
        <w:rPr>
          <w:b/>
        </w:rPr>
        <w:t xml:space="preserve">Jedou všechna autíčka. </w:t>
      </w:r>
      <w:r>
        <w:t>/běh na místě/</w:t>
      </w:r>
    </w:p>
    <w:p w:rsidR="00350313" w:rsidRDefault="00350313"/>
    <w:p w:rsidR="000F5CEC" w:rsidRDefault="009C7BD0" w:rsidP="000F5CEC">
      <w:r>
        <w:t>3.</w:t>
      </w:r>
      <w:r w:rsidR="000F5CEC" w:rsidRPr="000F5CEC">
        <w:t xml:space="preserve"> </w:t>
      </w:r>
      <w:r w:rsidR="000F5CEC">
        <w:t>Význam barev na semaforu? Procvičení barev</w:t>
      </w:r>
    </w:p>
    <w:p w:rsidR="000F5CEC" w:rsidRDefault="000F5CEC" w:rsidP="000F5CEC">
      <w:r>
        <w:t>4.</w:t>
      </w:r>
      <w:r w:rsidRPr="000F5CEC">
        <w:t xml:space="preserve"> </w:t>
      </w:r>
      <w:r>
        <w:t>Funkce semaforu, proč je důležitý?</w:t>
      </w:r>
    </w:p>
    <w:p w:rsidR="0040748E" w:rsidRDefault="00D32BD3">
      <w:proofErr w:type="gramStart"/>
      <w:r>
        <w:t>5</w:t>
      </w:r>
      <w:r w:rsidR="0040748E">
        <w:t>.</w:t>
      </w:r>
      <w:r>
        <w:t>Manipulační</w:t>
      </w:r>
      <w:proofErr w:type="gramEnd"/>
      <w:r>
        <w:t xml:space="preserve"> hra</w:t>
      </w:r>
      <w:r w:rsidR="009C7BD0">
        <w:t xml:space="preserve">: Semafor – vyskládání semaforu pomocí víček od </w:t>
      </w:r>
      <w:proofErr w:type="spellStart"/>
      <w:r w:rsidR="009C7BD0">
        <w:t>pet</w:t>
      </w:r>
      <w:proofErr w:type="spellEnd"/>
      <w:r w:rsidR="009C7BD0">
        <w:t xml:space="preserve"> lahví – rozpoznávání barev a tvarů</w:t>
      </w:r>
    </w:p>
    <w:p w:rsidR="00D32BD3" w:rsidRDefault="00D32BD3"/>
    <w:p w:rsidR="009C7BD0" w:rsidRPr="00886854" w:rsidRDefault="00D32BD3">
      <w:r>
        <w:lastRenderedPageBreak/>
        <w:t>Svačina/pauza cca 30min.</w:t>
      </w:r>
    </w:p>
    <w:p w:rsidR="00D32BD3" w:rsidRDefault="00D32BD3" w:rsidP="00F02B5F">
      <w:pPr>
        <w:rPr>
          <w:sz w:val="28"/>
          <w:szCs w:val="28"/>
        </w:rPr>
      </w:pPr>
    </w:p>
    <w:p w:rsidR="0092072F" w:rsidRPr="00305E05" w:rsidRDefault="005C2793" w:rsidP="00F02B5F">
      <w:pPr>
        <w:rPr>
          <w:b/>
          <w:sz w:val="28"/>
          <w:szCs w:val="28"/>
        </w:rPr>
      </w:pPr>
      <w:proofErr w:type="spellStart"/>
      <w:r w:rsidRPr="00305E05">
        <w:rPr>
          <w:b/>
          <w:sz w:val="28"/>
          <w:szCs w:val="28"/>
        </w:rPr>
        <w:t>Předčtenářská</w:t>
      </w:r>
      <w:proofErr w:type="spellEnd"/>
      <w:r w:rsidRPr="00305E05">
        <w:rPr>
          <w:b/>
          <w:sz w:val="28"/>
          <w:szCs w:val="28"/>
        </w:rPr>
        <w:t xml:space="preserve"> příprava</w:t>
      </w:r>
    </w:p>
    <w:p w:rsidR="005C2793" w:rsidRPr="005C2793" w:rsidRDefault="005C2793" w:rsidP="00F02B5F">
      <w:r>
        <w:t>Pohádkový dědeček /Eduard Petiška/</w:t>
      </w:r>
    </w:p>
    <w:p w:rsidR="00F02B5F" w:rsidRDefault="00F02B5F" w:rsidP="00F02B5F">
      <w:pPr>
        <w:rPr>
          <w:b/>
        </w:rPr>
      </w:pPr>
      <w:r>
        <w:rPr>
          <w:b/>
        </w:rPr>
        <w:t>O semaforu, který nechtěl cvičit</w:t>
      </w:r>
    </w:p>
    <w:p w:rsidR="00F02B5F" w:rsidRDefault="00F02B5F" w:rsidP="00F02B5F">
      <w:r>
        <w:t xml:space="preserve">Byl jednou jeden semafor. Stál u kolejí a dával vlakům znamení. Napřáhl ruku – vlaky se zastavovaly, zvedl ruku – vlaky se rozjely. </w:t>
      </w:r>
    </w:p>
    <w:p w:rsidR="00F02B5F" w:rsidRDefault="00F02B5F" w:rsidP="00F02B5F">
      <w:r w:rsidRPr="003064F0">
        <w:t>Mezi kolejemi poskakovalo hejno vrabců. Hledali drobečky housek nebo chleba, jak je vytrousily děti,</w:t>
      </w:r>
      <w:r>
        <w:t xml:space="preserve"> které jezdí vlakem do školy, a hledali také zrníčka, která se vysypala při překládání.</w:t>
      </w:r>
    </w:p>
    <w:p w:rsidR="00F02B5F" w:rsidRDefault="00F02B5F" w:rsidP="00F02B5F">
      <w:r>
        <w:t xml:space="preserve"> „</w:t>
      </w:r>
      <w:proofErr w:type="spellStart"/>
      <w:r>
        <w:t>Čim</w:t>
      </w:r>
      <w:proofErr w:type="spellEnd"/>
      <w:r>
        <w:t xml:space="preserve">, </w:t>
      </w:r>
      <w:proofErr w:type="spellStart"/>
      <w:r>
        <w:t>čim</w:t>
      </w:r>
      <w:proofErr w:type="spellEnd"/>
      <w:r>
        <w:t>,“ zacvrlikal jeden vrabec, „</w:t>
      </w:r>
      <w:proofErr w:type="spellStart"/>
      <w:r>
        <w:t>čim</w:t>
      </w:r>
      <w:proofErr w:type="spellEnd"/>
      <w:r>
        <w:t xml:space="preserve">, </w:t>
      </w:r>
      <w:proofErr w:type="spellStart"/>
      <w:r>
        <w:t>čim</w:t>
      </w:r>
      <w:proofErr w:type="spellEnd"/>
      <w:r>
        <w:t>, jak ten semafor krásně cvičí.“</w:t>
      </w:r>
    </w:p>
    <w:p w:rsidR="00F02B5F" w:rsidRDefault="00F02B5F" w:rsidP="00F02B5F">
      <w:r>
        <w:t>Takové řeči se semaforu líbily. Jakpak by ne, když ho vrabec pochválil. Ale jiný vrabec to slyšel a zacvrlikal:</w:t>
      </w:r>
    </w:p>
    <w:p w:rsidR="00F02B5F" w:rsidRDefault="00F02B5F" w:rsidP="00F02B5F">
      <w:r>
        <w:t xml:space="preserve">„Čimčarara, to je toho. Cvičí, protože musí. Někde sedí člověk a řídí semafory. Semafor nemůže dělat, co by chtěl, čimčarara </w:t>
      </w:r>
      <w:proofErr w:type="spellStart"/>
      <w:r>
        <w:t>čim</w:t>
      </w:r>
      <w:proofErr w:type="spellEnd"/>
      <w:r>
        <w:t>.“</w:t>
      </w:r>
    </w:p>
    <w:p w:rsidR="00F02B5F" w:rsidRDefault="00F02B5F" w:rsidP="00F02B5F">
      <w:r>
        <w:t>Takové řeči se semaforu nelíbily. Rozzlobil se a povídá: „Když budu chtít, tak přestanu cvičit, to uvidíte!“ Ale vrabec se jen posmíval:</w:t>
      </w:r>
    </w:p>
    <w:p w:rsidR="00F02B5F" w:rsidRDefault="00F02B5F" w:rsidP="00F02B5F">
      <w:r>
        <w:t xml:space="preserve">„Čimčarara, to ty jen tak, </w:t>
      </w:r>
      <w:proofErr w:type="spellStart"/>
      <w:r>
        <w:t>čimčimčim</w:t>
      </w:r>
      <w:proofErr w:type="spellEnd"/>
      <w:r>
        <w:t>, musíš cvičit a cvičit a cvičit.“ Semafor povídá:</w:t>
      </w:r>
    </w:p>
    <w:p w:rsidR="00F02B5F" w:rsidRDefault="00F02B5F" w:rsidP="00F02B5F">
      <w:r>
        <w:t xml:space="preserve">„A na to se podíváme, jestli musím nebo ne.“ </w:t>
      </w:r>
    </w:p>
    <w:p w:rsidR="00F02B5F" w:rsidRDefault="00F02B5F" w:rsidP="00F02B5F">
      <w:r>
        <w:t>Zlobil se a zlobil, až v něm něco hrklo a ručička zůstala napřáhnutá a už se nezvedala.</w:t>
      </w:r>
    </w:p>
    <w:p w:rsidR="00F02B5F" w:rsidRDefault="00F02B5F" w:rsidP="00F02B5F">
      <w:r>
        <w:t>Jel právě vlak od Prahy. Strojvůdce se dívá a vidí, že semafor má napřáhnutou ruku. Musím zastavit, říká si strojvůdce a zastaví.</w:t>
      </w:r>
    </w:p>
    <w:p w:rsidR="00F02B5F" w:rsidRDefault="00F02B5F" w:rsidP="00F02B5F">
      <w:r>
        <w:t>Za vlakem od Prahy jel nákladní vlak. Přivezl do města uhlí a teď jel prázdný pro nové uhlí. Strojvůdce nákladního vlaku před sebou vidí vlak z Prahy a pře</w:t>
      </w:r>
      <w:r w:rsidR="00E36266">
        <w:t>d</w:t>
      </w:r>
      <w:r>
        <w:t xml:space="preserve"> vlakem z Prahy semafor s napřáhnutou rukou. Co se dá dělat, myslí si. Musím také zastavit.</w:t>
      </w:r>
    </w:p>
    <w:p w:rsidR="00F02B5F" w:rsidRDefault="00F02B5F" w:rsidP="00F02B5F">
      <w:r>
        <w:t xml:space="preserve">Za nákladní vlak přijel motorový vlak. Co se tu děje? </w:t>
      </w:r>
      <w:proofErr w:type="gramStart"/>
      <w:r>
        <w:t>diví</w:t>
      </w:r>
      <w:proofErr w:type="gramEnd"/>
      <w:r>
        <w:t xml:space="preserve"> se lidé v motorovém vlaku a vidí: nákladní vlak stojí, stojí i vlak od Prahy a před vlakem od Prahy semafor s napřáhnutou rukou.</w:t>
      </w:r>
    </w:p>
    <w:p w:rsidR="00F02B5F" w:rsidRDefault="00F02B5F" w:rsidP="00F02B5F">
      <w:r>
        <w:t>Tak se zastavil motorový vlak.</w:t>
      </w:r>
    </w:p>
    <w:p w:rsidR="00F02B5F" w:rsidRDefault="00F02B5F" w:rsidP="00F02B5F">
      <w:r>
        <w:t xml:space="preserve">„Čimčarara, </w:t>
      </w:r>
      <w:proofErr w:type="spellStart"/>
      <w:r>
        <w:t>čim</w:t>
      </w:r>
      <w:proofErr w:type="spellEnd"/>
      <w:r>
        <w:t xml:space="preserve">,“ posmívali se vrabci semaforu, „ </w:t>
      </w:r>
      <w:proofErr w:type="spellStart"/>
      <w:r>
        <w:t>tys</w:t>
      </w:r>
      <w:proofErr w:type="spellEnd"/>
      <w:r>
        <w:t xml:space="preserve"> to provedl, </w:t>
      </w:r>
      <w:proofErr w:type="spellStart"/>
      <w:r>
        <w:t>žes</w:t>
      </w:r>
      <w:proofErr w:type="spellEnd"/>
      <w:r>
        <w:t xml:space="preserve"> přestal cvičit. Za chvíli budou stát všechny vlaky a jistě se nějaké lokomotivy srazí.“</w:t>
      </w:r>
    </w:p>
    <w:p w:rsidR="00F02B5F" w:rsidRDefault="00F02B5F" w:rsidP="00F02B5F">
      <w:r>
        <w:t xml:space="preserve">Semafor se polekal. Jen to ne, kdepak, když se srazí vlaky, je to vždycky ošklivé. „To jsem nechtěl, ne </w:t>
      </w:r>
      <w:proofErr w:type="spellStart"/>
      <w:r>
        <w:t>ne</w:t>
      </w:r>
      <w:proofErr w:type="spellEnd"/>
      <w:r>
        <w:t>,“ koktal vylekaný semafor, „já nic, já jen tak.“ Rychle zkoušel zvednout ruku, ale nešlo to, ne a ne.</w:t>
      </w:r>
    </w:p>
    <w:p w:rsidR="00F02B5F" w:rsidRDefault="00F02B5F" w:rsidP="00F02B5F">
      <w:r>
        <w:t>Zatím přijel za motorový vlak ještě jiný nákladní vlak a všechny vlaky začaly pískat, až uši zaléhaly, jen motorový vlak houkal</w:t>
      </w:r>
      <w:r w:rsidR="00E36266">
        <w:t>,</w:t>
      </w:r>
      <w:r>
        <w:t xml:space="preserve"> poněvadž motorové vlaky pískat neumějí.</w:t>
      </w:r>
    </w:p>
    <w:p w:rsidR="00F02B5F" w:rsidRDefault="00F02B5F" w:rsidP="00F02B5F">
      <w:r>
        <w:t>„Ach je,“ lekal se semafor, „tohle je mela,“ a zkoušel cvičit, ale nešlo to. „Neměl jsem se cvičením přestávat,“ povídal sám sobě, „ne, neměl jsem, ale jsou toho vinni vrabci. Pořád mě naváděli, abych necvičil.“</w:t>
      </w:r>
    </w:p>
    <w:p w:rsidR="00F02B5F" w:rsidRDefault="00F02B5F" w:rsidP="00F02B5F">
      <w:r>
        <w:lastRenderedPageBreak/>
        <w:t>Kde však už byli vrabci! Rozprchli se, rozletěli, hned jak začaly vlaky pískat a houkat.</w:t>
      </w:r>
    </w:p>
    <w:p w:rsidR="00F02B5F" w:rsidRDefault="00F02B5F" w:rsidP="00F02B5F">
      <w:r>
        <w:t>Ale už sem šli dva železničáři v modrých čepicích. Podívali</w:t>
      </w:r>
      <w:r w:rsidR="0092072F">
        <w:t xml:space="preserve"> se na semafor, sáhli sem, sáhli tam a najednou semafor zvedl ruku.</w:t>
      </w:r>
    </w:p>
    <w:p w:rsidR="0092072F" w:rsidRDefault="0092072F" w:rsidP="00F02B5F">
      <w:r>
        <w:t>„Už zase cvičím.“ liboval si semafor.</w:t>
      </w:r>
    </w:p>
    <w:p w:rsidR="0092072F" w:rsidRDefault="0092072F" w:rsidP="00F02B5F">
      <w:r>
        <w:t>A vlaky se pěkně jeden za druhým rozjely. Ten první vezl děti na prázdniny, ten druhý jel pro uhlí, ten třetí vezl tatínky z práce, ten čtvrtý jiné tatínky do práce a ten pátý vezl obilí.</w:t>
      </w:r>
    </w:p>
    <w:p w:rsidR="0092072F" w:rsidRDefault="0092072F" w:rsidP="00F02B5F">
      <w:r>
        <w:t xml:space="preserve">Místo </w:t>
      </w:r>
      <w:proofErr w:type="spellStart"/>
      <w:r>
        <w:t>šš</w:t>
      </w:r>
      <w:proofErr w:type="spellEnd"/>
      <w:r>
        <w:t xml:space="preserve"> – </w:t>
      </w:r>
      <w:proofErr w:type="spellStart"/>
      <w:r>
        <w:t>šš</w:t>
      </w:r>
      <w:proofErr w:type="spellEnd"/>
      <w:r>
        <w:t xml:space="preserve"> jely všechny vlaky </w:t>
      </w:r>
      <w:proofErr w:type="spellStart"/>
      <w:r>
        <w:t>šš</w:t>
      </w:r>
      <w:proofErr w:type="spellEnd"/>
      <w:r>
        <w:t xml:space="preserve"> – </w:t>
      </w:r>
      <w:proofErr w:type="spellStart"/>
      <w:r>
        <w:t>šš</w:t>
      </w:r>
      <w:proofErr w:type="spellEnd"/>
      <w:r>
        <w:t>, aby dohonily</w:t>
      </w:r>
      <w:r w:rsidR="003161CB">
        <w:t>,</w:t>
      </w:r>
      <w:r>
        <w:t xml:space="preserve"> co zameškaly.</w:t>
      </w:r>
    </w:p>
    <w:p w:rsidR="0092072F" w:rsidRDefault="0092072F" w:rsidP="00F02B5F">
      <w:r>
        <w:t>Od těch dob semafor pilně cvičil, ať si vrabci čimčarovali, co chtěli.</w:t>
      </w:r>
    </w:p>
    <w:p w:rsidR="00F17010" w:rsidRDefault="003161CB" w:rsidP="00F02B5F">
      <w:r>
        <w:t xml:space="preserve"> </w:t>
      </w:r>
    </w:p>
    <w:p w:rsidR="0092072F" w:rsidRPr="00305E05" w:rsidRDefault="003161CB" w:rsidP="00F02B5F">
      <w:pPr>
        <w:rPr>
          <w:b/>
        </w:rPr>
      </w:pPr>
      <w:r w:rsidRPr="00305E05">
        <w:rPr>
          <w:b/>
        </w:rPr>
        <w:t>Práce s pohádkou:</w:t>
      </w:r>
    </w:p>
    <w:p w:rsidR="00F17010" w:rsidRDefault="00F17010" w:rsidP="00F02B5F"/>
    <w:p w:rsidR="003161CB" w:rsidRDefault="003161CB" w:rsidP="00F02B5F">
      <w:r>
        <w:t>a/ Společná diskuse o pohádce</w:t>
      </w:r>
    </w:p>
    <w:p w:rsidR="003161CB" w:rsidRDefault="00F17010" w:rsidP="00F02B5F">
      <w:r>
        <w:t>b/ Jakou funkci měl semafor v pohádce?</w:t>
      </w:r>
    </w:p>
    <w:p w:rsidR="00923D77" w:rsidRDefault="00923D77" w:rsidP="00F02B5F">
      <w:r>
        <w:t>c/</w:t>
      </w:r>
      <w:r w:rsidR="00F17010">
        <w:t xml:space="preserve"> Co se mohlo stát, kdyby semafor neopravili?</w:t>
      </w:r>
    </w:p>
    <w:p w:rsidR="00923D77" w:rsidRDefault="00923D77" w:rsidP="00F02B5F">
      <w:r>
        <w:t xml:space="preserve">d/ </w:t>
      </w:r>
      <w:r w:rsidR="00B81238">
        <w:t>Který vlak se zastavil jako první a který poslední?</w:t>
      </w:r>
    </w:p>
    <w:p w:rsidR="00B81238" w:rsidRDefault="00B81238" w:rsidP="00F02B5F">
      <w:r>
        <w:t>e/</w:t>
      </w:r>
      <w:r w:rsidR="00F17010">
        <w:t xml:space="preserve"> Kam jel druhý</w:t>
      </w:r>
      <w:r>
        <w:t xml:space="preserve"> a čtvrtý vlak?</w:t>
      </w:r>
    </w:p>
    <w:p w:rsidR="00B81238" w:rsidRDefault="00B81238" w:rsidP="00F02B5F">
      <w:r>
        <w:t>f/ Kam vezl děti první vlak?</w:t>
      </w:r>
    </w:p>
    <w:p w:rsidR="00B81238" w:rsidRDefault="00B81238" w:rsidP="00F02B5F">
      <w:r>
        <w:t>g/ Kdo opravil semafor?</w:t>
      </w:r>
    </w:p>
    <w:p w:rsidR="00E36266" w:rsidRDefault="00B81238" w:rsidP="00F02B5F">
      <w:r>
        <w:t>h</w:t>
      </w:r>
      <w:r w:rsidR="00E36266">
        <w:t>/ Jak vypadá semafor pro auta? /význam barev/</w:t>
      </w:r>
    </w:p>
    <w:p w:rsidR="00F17010" w:rsidRDefault="00F17010" w:rsidP="00F02B5F">
      <w:r>
        <w:t>ch/ Proč je semafor důležitý?</w:t>
      </w:r>
    </w:p>
    <w:p w:rsidR="00D32BD3" w:rsidRDefault="00D32BD3" w:rsidP="00F02B5F"/>
    <w:p w:rsidR="00D32BD3" w:rsidRPr="006100B4" w:rsidRDefault="00D32BD3" w:rsidP="00F02B5F"/>
    <w:p w:rsidR="009C7BD0" w:rsidRDefault="009C7BD0" w:rsidP="00F02B5F">
      <w:r>
        <w:t>Pobyt a hra venku</w:t>
      </w:r>
    </w:p>
    <w:p w:rsidR="00D32BD3" w:rsidRDefault="00D32BD3" w:rsidP="00F02B5F"/>
    <w:p w:rsidR="009C7BD0" w:rsidRPr="00305E05" w:rsidRDefault="009C7BD0" w:rsidP="00F02B5F">
      <w:pPr>
        <w:rPr>
          <w:b/>
        </w:rPr>
      </w:pPr>
      <w:r w:rsidRPr="00305E05">
        <w:rPr>
          <w:b/>
        </w:rPr>
        <w:t>OBĚD</w:t>
      </w:r>
    </w:p>
    <w:p w:rsidR="009C7BD0" w:rsidRDefault="009C7BD0" w:rsidP="00F02B5F">
      <w:r>
        <w:t>Příprava a sklízení</w:t>
      </w:r>
    </w:p>
    <w:p w:rsidR="00D32BD3" w:rsidRDefault="00D32BD3" w:rsidP="00F02B5F"/>
    <w:p w:rsidR="009C7BD0" w:rsidRPr="00305E05" w:rsidRDefault="009C7BD0" w:rsidP="00F02B5F">
      <w:pPr>
        <w:rPr>
          <w:b/>
        </w:rPr>
      </w:pPr>
      <w:r w:rsidRPr="00305E05">
        <w:rPr>
          <w:b/>
        </w:rPr>
        <w:t>ODPOČINEK</w:t>
      </w:r>
    </w:p>
    <w:p w:rsidR="009C7BD0" w:rsidRDefault="009C7BD0" w:rsidP="00F02B5F">
      <w:r>
        <w:t>Pohádka na odpočinek:</w:t>
      </w:r>
      <w:r w:rsidR="00A21D84" w:rsidRPr="00A21D84">
        <w:t xml:space="preserve"> https://www.youtube.com/watch?v=hOYnPFqjRVM</w:t>
      </w:r>
    </w:p>
    <w:p w:rsidR="009C7BD0" w:rsidRDefault="009C7BD0" w:rsidP="00F02B5F"/>
    <w:p w:rsidR="009C7BD0" w:rsidRPr="006100B4" w:rsidRDefault="006100B4" w:rsidP="00F02B5F">
      <w:pPr>
        <w:rPr>
          <w:b/>
        </w:rPr>
      </w:pPr>
      <w:r>
        <w:t xml:space="preserve">Pracovní list: </w:t>
      </w:r>
      <w:r>
        <w:rPr>
          <w:b/>
        </w:rPr>
        <w:t xml:space="preserve">Semafor – </w:t>
      </w:r>
      <w:r w:rsidRPr="003064F0">
        <w:t>vybarvi světelné signály a řekni, co znamenají</w:t>
      </w:r>
    </w:p>
    <w:p w:rsidR="009C7BD0" w:rsidRDefault="009C7BD0" w:rsidP="00F02B5F"/>
    <w:p w:rsidR="009C7BD0" w:rsidRDefault="008F72E5" w:rsidP="00F02B5F">
      <w:r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 wp14:anchorId="656DBFDC" wp14:editId="3E664326">
            <wp:extent cx="5753100" cy="7667625"/>
            <wp:effectExtent l="0" t="0" r="0" b="9525"/>
            <wp:docPr id="1" name="Obrázek 1" descr="C:\Users\Petra\AppData\Local\Microsoft\Windows\INetCache\Content.Word\pracovni-list-dopravni-prostredky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AppData\Local\Microsoft\Windows\INetCache\Content.Word\pracovni-list-dopravni-prostredky-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9C7BD0" w:rsidRDefault="009C7BD0" w:rsidP="00F02B5F"/>
    <w:p w:rsidR="003161CB" w:rsidRPr="0016543B" w:rsidRDefault="003161CB" w:rsidP="00F02B5F"/>
    <w:sectPr w:rsidR="003161CB" w:rsidRPr="00165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D7" w:rsidRDefault="003C6ED7" w:rsidP="008F72E5">
      <w:pPr>
        <w:spacing w:after="0" w:line="240" w:lineRule="auto"/>
      </w:pPr>
      <w:r>
        <w:separator/>
      </w:r>
    </w:p>
  </w:endnote>
  <w:endnote w:type="continuationSeparator" w:id="0">
    <w:p w:rsidR="003C6ED7" w:rsidRDefault="003C6ED7" w:rsidP="008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E5" w:rsidRDefault="008F72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E5" w:rsidRDefault="008F72E5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E5" w:rsidRDefault="008F72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D7" w:rsidRDefault="003C6ED7" w:rsidP="008F72E5">
      <w:pPr>
        <w:spacing w:after="0" w:line="240" w:lineRule="auto"/>
      </w:pPr>
      <w:r>
        <w:separator/>
      </w:r>
    </w:p>
  </w:footnote>
  <w:footnote w:type="continuationSeparator" w:id="0">
    <w:p w:rsidR="003C6ED7" w:rsidRDefault="003C6ED7" w:rsidP="008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E5" w:rsidRDefault="008F72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E5" w:rsidRDefault="008F72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E5" w:rsidRDefault="008F72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BA"/>
    <w:rsid w:val="00030572"/>
    <w:rsid w:val="000F5CEC"/>
    <w:rsid w:val="001038B1"/>
    <w:rsid w:val="0016543B"/>
    <w:rsid w:val="00184C3E"/>
    <w:rsid w:val="001D526B"/>
    <w:rsid w:val="00297085"/>
    <w:rsid w:val="00305E05"/>
    <w:rsid w:val="003064F0"/>
    <w:rsid w:val="003161CB"/>
    <w:rsid w:val="00350313"/>
    <w:rsid w:val="003C6ED7"/>
    <w:rsid w:val="003D534A"/>
    <w:rsid w:val="0040748E"/>
    <w:rsid w:val="00532CBA"/>
    <w:rsid w:val="005C2793"/>
    <w:rsid w:val="006100B4"/>
    <w:rsid w:val="00871BAC"/>
    <w:rsid w:val="00886854"/>
    <w:rsid w:val="008C24E0"/>
    <w:rsid w:val="008F72E5"/>
    <w:rsid w:val="0092072F"/>
    <w:rsid w:val="00923D77"/>
    <w:rsid w:val="009C7BD0"/>
    <w:rsid w:val="009D5113"/>
    <w:rsid w:val="00A21D84"/>
    <w:rsid w:val="00A256AE"/>
    <w:rsid w:val="00A27E26"/>
    <w:rsid w:val="00B04E7A"/>
    <w:rsid w:val="00B81238"/>
    <w:rsid w:val="00D32BD3"/>
    <w:rsid w:val="00E36266"/>
    <w:rsid w:val="00F02B5F"/>
    <w:rsid w:val="00F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3FDD-7868-493E-97D0-8F71B47F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E5"/>
  </w:style>
  <w:style w:type="paragraph" w:styleId="Zpat">
    <w:name w:val="footer"/>
    <w:basedOn w:val="Normln"/>
    <w:link w:val="ZpatChar"/>
    <w:uiPriority w:val="99"/>
    <w:unhideWhenUsed/>
    <w:rsid w:val="008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83DE-F86C-4084-8BBC-35230BA0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Práchenská</dc:creator>
  <cp:keywords/>
  <dc:description/>
  <cp:lastModifiedBy>Petra Práchenská</cp:lastModifiedBy>
  <cp:revision>17</cp:revision>
  <dcterms:created xsi:type="dcterms:W3CDTF">2020-05-06T08:37:00Z</dcterms:created>
  <dcterms:modified xsi:type="dcterms:W3CDTF">2020-05-11T14:03:00Z</dcterms:modified>
</cp:coreProperties>
</file>